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56" w:rsidRPr="00912BD1" w:rsidRDefault="00A21856" w:rsidP="00E042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tr-TR"/>
        </w:rPr>
      </w:pPr>
      <w:r w:rsidRPr="00912BD1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BEP </w:t>
      </w:r>
      <w:r w:rsidR="00716576" w:rsidRPr="00716576">
        <w:rPr>
          <w:rFonts w:ascii="Times New Roman" w:eastAsia="Times New Roman" w:hAnsi="Times New Roman"/>
          <w:sz w:val="28"/>
          <w:szCs w:val="28"/>
          <w:lang w:eastAsia="tr-TR"/>
        </w:rPr>
        <w:t>(Kaynaştırma Öğrencileri İçin)</w:t>
      </w:r>
      <w:r w:rsidR="00716576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  <w:r w:rsidRPr="00912BD1">
        <w:rPr>
          <w:rFonts w:ascii="Times New Roman" w:eastAsia="Times New Roman" w:hAnsi="Times New Roman"/>
          <w:b/>
          <w:sz w:val="28"/>
          <w:szCs w:val="28"/>
          <w:lang w:eastAsia="tr-TR"/>
        </w:rPr>
        <w:t>BİREYSEL İZLEME ÇİZELGESİ</w:t>
      </w:r>
    </w:p>
    <w:tbl>
      <w:tblPr>
        <w:tblW w:w="15452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5"/>
        <w:gridCol w:w="947"/>
        <w:gridCol w:w="947"/>
        <w:gridCol w:w="947"/>
        <w:gridCol w:w="947"/>
        <w:gridCol w:w="947"/>
        <w:gridCol w:w="947"/>
        <w:gridCol w:w="947"/>
        <w:gridCol w:w="948"/>
      </w:tblGrid>
      <w:tr w:rsidR="00A21856" w:rsidRPr="00912BD1" w:rsidTr="00E042B4">
        <w:trPr>
          <w:cantSplit/>
          <w:trHeight w:val="1143"/>
        </w:trPr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  <w:p w:rsidR="00A21856" w:rsidRPr="002615C5" w:rsidRDefault="00A21856" w:rsidP="007B10A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615C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Öğrencinin Adı Soyadı: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…………</w:t>
            </w:r>
            <w:r w:rsidR="00E042B4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………</w:t>
            </w:r>
          </w:p>
          <w:p w:rsidR="00A21856" w:rsidRPr="002615C5" w:rsidRDefault="00A21856" w:rsidP="007B10A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Sınıfı:</w:t>
            </w:r>
          </w:p>
          <w:p w:rsidR="00A21856" w:rsidRPr="002615C5" w:rsidRDefault="00A21856" w:rsidP="007B10A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proofErr w:type="spellStart"/>
            <w:r w:rsidRPr="002615C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Ders:MATEMATİK</w:t>
            </w:r>
            <w:proofErr w:type="spellEnd"/>
            <w:r w:rsidRPr="002615C5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 </w:t>
            </w:r>
          </w:p>
          <w:p w:rsidR="00A21856" w:rsidRPr="00912BD1" w:rsidRDefault="00A21856" w:rsidP="007B10AF">
            <w:pPr>
              <w:keepNext/>
              <w:pBdr>
                <w:top w:val="single" w:sz="6" w:space="1" w:color="auto"/>
              </w:pBdr>
              <w:spacing w:after="0" w:line="240" w:lineRule="auto"/>
              <w:outlineLvl w:val="5"/>
              <w:rPr>
                <w:rFonts w:ascii="Arial" w:eastAsia="Times New Roman" w:hAnsi="Arial"/>
                <w:b/>
                <w:sz w:val="28"/>
                <w:szCs w:val="28"/>
                <w:lang w:eastAsia="tr-TR"/>
              </w:rPr>
            </w:pPr>
            <w:r w:rsidRPr="00912BD1">
              <w:rPr>
                <w:rFonts w:ascii="Arial" w:eastAsia="Times New Roman" w:hAnsi="Arial"/>
                <w:b/>
                <w:sz w:val="28"/>
                <w:szCs w:val="28"/>
                <w:lang w:eastAsia="tr-TR"/>
              </w:rPr>
              <w:t xml:space="preserve">                               </w:t>
            </w:r>
            <w:r w:rsidR="00E042B4">
              <w:rPr>
                <w:rFonts w:ascii="Arial" w:eastAsia="Times New Roman" w:hAnsi="Arial"/>
                <w:b/>
                <w:sz w:val="28"/>
                <w:szCs w:val="28"/>
                <w:lang w:eastAsia="tr-TR"/>
              </w:rPr>
              <w:t>KAZANIM/</w:t>
            </w:r>
            <w:r w:rsidRPr="00912BD1">
              <w:rPr>
                <w:rFonts w:ascii="Arial" w:eastAsia="Times New Roman" w:hAnsi="Arial"/>
                <w:b/>
                <w:sz w:val="28"/>
                <w:szCs w:val="28"/>
                <w:lang w:eastAsia="tr-TR"/>
              </w:rPr>
              <w:t>DAVRANIŞLAR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21856" w:rsidRPr="00A21856" w:rsidRDefault="00A21856" w:rsidP="00E04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HAZİRAN</w:t>
            </w:r>
          </w:p>
        </w:tc>
      </w:tr>
      <w:tr w:rsidR="00A21856" w:rsidRPr="00912BD1" w:rsidTr="00E042B4">
        <w:trPr>
          <w:trHeight w:val="285"/>
        </w:trPr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Rakamları okur ve yazar.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A21856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630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Nesne sayısı 10’dan az olan bir topluluktaki nesnelerin sayısını belirler ve bu sayıyı rakamla yazar.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410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50 içinde ileriye doğru birer ve onar ritmik sayar.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360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Bir çokluktan belirtilen sayı kadarını ayırır.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632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Nesne gruplarını azlık ve çokluklarına göre karşılaştırırlar.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630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Miktarları 20’den az nesnelerden oluşan iki gruptaki nesneleri bire bir eşler.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375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Bir örüntüdeki ilişkiyi belirler.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585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 xml:space="preserve">Bir örüntüde eksik bırakılan öğeleri belirleyerek tamamlar.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705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Uzamsal ilişkileri ifade etmek için uygun terimleri kullanır.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  <w:tr w:rsidR="00A21856" w:rsidRPr="00912BD1" w:rsidTr="00E042B4">
        <w:trPr>
          <w:trHeight w:val="990"/>
        </w:trPr>
        <w:tc>
          <w:tcPr>
            <w:tcW w:w="7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82337C" w:rsidRDefault="00A21856" w:rsidP="007B10A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  <w:r w:rsidRPr="0082337C"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  <w:t>Karenin, dikdörtgenin, üçgenin köşe ve kenarlarını gösterir.</w:t>
            </w:r>
          </w:p>
          <w:p w:rsidR="00A21856" w:rsidRPr="0082337C" w:rsidRDefault="00A21856" w:rsidP="007B10AF">
            <w:pPr>
              <w:spacing w:after="0" w:line="240" w:lineRule="auto"/>
              <w:jc w:val="both"/>
              <w:rPr>
                <w:rFonts w:ascii="Arial" w:eastAsia="Times New Roman" w:hAnsi="Arial"/>
                <w:color w:val="FF0000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856" w:rsidRPr="00912BD1" w:rsidRDefault="00A21856" w:rsidP="007B10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</w:tr>
    </w:tbl>
    <w:p w:rsidR="007B1350" w:rsidRDefault="0082337C" w:rsidP="00A21856">
      <w:r w:rsidRPr="0082337C">
        <w:rPr>
          <w:sz w:val="36"/>
          <w:szCs w:val="36"/>
        </w:rPr>
        <w:t>Not:</w:t>
      </w:r>
      <w:r w:rsidR="00716576">
        <w:t xml:space="preserve"> Y</w:t>
      </w:r>
      <w:r>
        <w:t>ukarıda verilen davranışlar örnektir. Destek eğitim odası için yapılan BEP planında alınan kazanımlar yazılır. Öğrenci hangi ayda o kazanımı gerçekleştirir</w:t>
      </w:r>
      <w:r w:rsidR="00716576">
        <w:t xml:space="preserve"> i</w:t>
      </w:r>
      <w:r>
        <w:t>se 0-1-2 rakamlarından biri ile değerlendirilir. 0: Kazanım gerçekleşmedi  1:Yardım ile yapabilir  2: Bağımsız yapabilir.</w:t>
      </w:r>
      <w:r w:rsidR="00716576">
        <w:t xml:space="preserve"> </w:t>
      </w:r>
    </w:p>
    <w:p w:rsidR="00E042B4" w:rsidRDefault="00E042B4" w:rsidP="00A2185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25780</wp:posOffset>
                </wp:positionH>
                <wp:positionV relativeFrom="paragraph">
                  <wp:posOffset>13269</wp:posOffset>
                </wp:positionV>
                <wp:extent cx="166048" cy="142504"/>
                <wp:effectExtent l="0" t="0" r="24765" b="1016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48" cy="142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6E91" id="Dikdörtgen 1" o:spid="_x0000_s1026" style="position:absolute;margin-left:2.05pt;margin-top:1.05pt;width:13.0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" fillcolor="white [3201]" strokecolor="#0d0d0d [3069]" strokeweight="1pt"/>
            </w:pict>
          </mc:Fallback>
        </mc:AlternateContent>
      </w:r>
      <w:r>
        <w:t xml:space="preserve">             ……….…….. tarihinde kazanım eklemesi/çıkarması yapılmıştır. (Lütfen bu alanı öğrencinin </w:t>
      </w:r>
      <w:proofErr w:type="spellStart"/>
      <w:r>
        <w:t>BEP’i</w:t>
      </w:r>
      <w:proofErr w:type="spellEnd"/>
      <w:r>
        <w:t xml:space="preserve"> değiştiyse işaretleyiniz ve yeni “İzleme Çizelgesi” doldurunuz).</w:t>
      </w:r>
    </w:p>
    <w:p w:rsidR="00716576" w:rsidRPr="00A21856" w:rsidRDefault="00716576" w:rsidP="00A21856">
      <w:bookmarkStart w:id="0" w:name="_GoBack"/>
      <w:bookmarkEnd w:id="0"/>
      <w:r>
        <w:t>Çizelge özel eğitim sınıfları için de kullanılabilir.</w:t>
      </w:r>
    </w:p>
    <w:sectPr w:rsidR="00716576" w:rsidRPr="00A21856" w:rsidSect="00E042B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03920"/>
    <w:multiLevelType w:val="hybridMultilevel"/>
    <w:tmpl w:val="A2EE0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56"/>
    <w:rsid w:val="00716576"/>
    <w:rsid w:val="007B1350"/>
    <w:rsid w:val="0082337C"/>
    <w:rsid w:val="00A21856"/>
    <w:rsid w:val="00E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48A3-B1BA-4258-B7C6-8D43891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RAMLENOVO2</cp:lastModifiedBy>
  <cp:revision>4</cp:revision>
  <dcterms:created xsi:type="dcterms:W3CDTF">2023-10-23T13:40:00Z</dcterms:created>
  <dcterms:modified xsi:type="dcterms:W3CDTF">2023-11-01T13:29:00Z</dcterms:modified>
</cp:coreProperties>
</file>